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1A" w:rsidRDefault="00D75E9A" w:rsidP="004B101A">
      <w:pPr>
        <w:ind w:left="708" w:firstLine="708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Catequesis curso 2025-2026</w:t>
      </w:r>
    </w:p>
    <w:tbl>
      <w:tblPr>
        <w:tblW w:w="1135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1277"/>
        <w:gridCol w:w="3629"/>
        <w:gridCol w:w="1340"/>
        <w:gridCol w:w="193"/>
        <w:gridCol w:w="1076"/>
        <w:gridCol w:w="436"/>
      </w:tblGrid>
      <w:tr w:rsidR="004B101A" w:rsidTr="004B101A">
        <w:trPr>
          <w:trHeight w:val="855"/>
        </w:trPr>
        <w:tc>
          <w:tcPr>
            <w:tcW w:w="11355" w:type="dxa"/>
            <w:gridSpan w:val="7"/>
            <w:noWrap/>
            <w:vAlign w:val="bottom"/>
            <w:hideMark/>
          </w:tcPr>
          <w:p w:rsidR="004B101A" w:rsidRDefault="004B101A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   Grupos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Iniciación a la Eucaristía</w:t>
            </w:r>
            <w:r w:rsidR="00D75E9A">
              <w:rPr>
                <w:rFonts w:ascii="Comic Sans MS" w:hAnsi="Comic Sans MS"/>
                <w:color w:val="000000"/>
                <w:lang w:eastAsia="en-US"/>
              </w:rPr>
              <w:t>: Comienza el miércoles, 24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de septiembre, para 1º grado y 2º grado, de 17:00 a 18:15 h.</w:t>
            </w:r>
          </w:p>
          <w:p w:rsidR="004B101A" w:rsidRDefault="005D3649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para 3º grado, viernes 27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>, de 17:00 a 18:1</w:t>
            </w:r>
            <w:r w:rsidR="004B101A">
              <w:rPr>
                <w:rFonts w:ascii="Comic Sans MS" w:hAnsi="Comic Sans MS"/>
                <w:color w:val="000000"/>
                <w:lang w:eastAsia="en-US"/>
              </w:rPr>
              <w:t>5 h.</w:t>
            </w:r>
          </w:p>
        </w:tc>
      </w:tr>
      <w:tr w:rsidR="004B101A" w:rsidTr="004B101A">
        <w:trPr>
          <w:trHeight w:val="330"/>
        </w:trPr>
        <w:tc>
          <w:tcPr>
            <w:tcW w:w="11355" w:type="dxa"/>
            <w:gridSpan w:val="7"/>
            <w:vAlign w:val="center"/>
          </w:tcPr>
          <w:p w:rsidR="004B101A" w:rsidRDefault="004B101A">
            <w:pPr>
              <w:spacing w:line="276" w:lineRule="auto"/>
              <w:jc w:val="both"/>
              <w:rPr>
                <w:rFonts w:ascii="Comic Sans MS" w:hAnsi="Comic Sans MS"/>
                <w:color w:val="000000"/>
                <w:lang w:eastAsia="en-US"/>
              </w:rPr>
            </w:pPr>
          </w:p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Grupo de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Las Abejas</w:t>
            </w:r>
            <w:r>
              <w:rPr>
                <w:rFonts w:ascii="Comic Sans MS" w:hAnsi="Comic Sans MS"/>
                <w:color w:val="000000"/>
                <w:lang w:eastAsia="en-US"/>
              </w:rPr>
              <w:t>: 4º, 5</w:t>
            </w:r>
            <w:r w:rsidR="00D75E9A">
              <w:rPr>
                <w:rFonts w:ascii="Comic Sans MS" w:hAnsi="Comic Sans MS"/>
                <w:color w:val="000000"/>
                <w:lang w:eastAsia="en-US"/>
              </w:rPr>
              <w:t>º y 6º.  Comienza el viernes, 26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 xml:space="preserve"> de septiembre, de 17:00 a 18:3</w:t>
            </w:r>
            <w:r>
              <w:rPr>
                <w:rFonts w:ascii="Comic Sans MS" w:hAnsi="Comic Sans MS"/>
                <w:color w:val="000000"/>
                <w:lang w:eastAsia="en-US"/>
              </w:rPr>
              <w:t>0 h.</w:t>
            </w:r>
          </w:p>
        </w:tc>
      </w:tr>
      <w:tr w:rsidR="004B101A" w:rsidTr="004B101A">
        <w:trPr>
          <w:trHeight w:val="390"/>
        </w:trPr>
        <w:tc>
          <w:tcPr>
            <w:tcW w:w="11355" w:type="dxa"/>
            <w:gridSpan w:val="7"/>
            <w:noWrap/>
            <w:vAlign w:val="bottom"/>
          </w:tcPr>
          <w:p w:rsidR="004B101A" w:rsidRDefault="004B101A" w:rsidP="004B101A">
            <w:pPr>
              <w:tabs>
                <w:tab w:val="left" w:pos="789"/>
              </w:tabs>
              <w:spacing w:line="276" w:lineRule="auto"/>
              <w:ind w:left="-70"/>
              <w:rPr>
                <w:rFonts w:ascii="Comic Sans MS" w:hAnsi="Comic Sans MS"/>
                <w:color w:val="000000"/>
                <w:lang w:eastAsia="en-US"/>
              </w:rPr>
            </w:pPr>
          </w:p>
          <w:p w:rsidR="004B101A" w:rsidRDefault="004B101A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 Grupo de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Las Cometas: </w:t>
            </w:r>
            <w:r>
              <w:rPr>
                <w:rFonts w:ascii="Comic Sans MS" w:hAnsi="Comic Sans MS"/>
                <w:color w:val="000000"/>
                <w:lang w:eastAsia="en-US"/>
              </w:rPr>
              <w:t>1º y 2º</w:t>
            </w:r>
            <w:r w:rsidR="00D75E9A">
              <w:rPr>
                <w:rFonts w:ascii="Comic Sans MS" w:hAnsi="Comic Sans MS"/>
                <w:color w:val="000000"/>
                <w:lang w:eastAsia="en-US"/>
              </w:rPr>
              <w:t xml:space="preserve"> de ESO. Comienza el viernes, 26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 xml:space="preserve"> de septiembre, de 17:00: a 18:3</w:t>
            </w:r>
            <w:r>
              <w:rPr>
                <w:rFonts w:ascii="Comic Sans MS" w:hAnsi="Comic Sans MS"/>
                <w:color w:val="000000"/>
                <w:lang w:eastAsia="en-US"/>
              </w:rPr>
              <w:t>0 h.</w:t>
            </w:r>
          </w:p>
        </w:tc>
      </w:tr>
      <w:tr w:rsidR="004B101A" w:rsidTr="004B101A">
        <w:trPr>
          <w:trHeight w:val="390"/>
        </w:trPr>
        <w:tc>
          <w:tcPr>
            <w:tcW w:w="10919" w:type="dxa"/>
            <w:gridSpan w:val="6"/>
            <w:noWrap/>
            <w:vAlign w:val="bottom"/>
          </w:tcPr>
          <w:p w:rsidR="004B101A" w:rsidRDefault="004B101A">
            <w:pPr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</w:p>
          <w:p w:rsidR="004B101A" w:rsidRDefault="004B101A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 Grupo de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Las estrellas: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3º  y 4º</w:t>
            </w:r>
            <w:r w:rsidR="00D75E9A">
              <w:rPr>
                <w:rFonts w:ascii="Comic Sans MS" w:hAnsi="Comic Sans MS"/>
                <w:color w:val="000000"/>
                <w:lang w:eastAsia="en-US"/>
              </w:rPr>
              <w:t xml:space="preserve"> de ESO. Comienza el viernes, 26</w:t>
            </w:r>
            <w:bookmarkStart w:id="0" w:name="_GoBack"/>
            <w:bookmarkEnd w:id="0"/>
            <w:r w:rsidR="00B61DD8">
              <w:rPr>
                <w:rFonts w:ascii="Comic Sans MS" w:hAnsi="Comic Sans MS"/>
                <w:color w:val="000000"/>
                <w:lang w:eastAsia="en-US"/>
              </w:rPr>
              <w:t xml:space="preserve"> de septiembre, de 17:00 a 18:3</w:t>
            </w:r>
            <w:r>
              <w:rPr>
                <w:rFonts w:ascii="Comic Sans MS" w:hAnsi="Comic Sans MS"/>
                <w:color w:val="000000"/>
                <w:lang w:eastAsia="en-US"/>
              </w:rPr>
              <w:t>0 h.</w:t>
            </w:r>
          </w:p>
          <w:p w:rsidR="004B101A" w:rsidRDefault="004B101A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</w:p>
          <w:p w:rsidR="004B101A" w:rsidRDefault="004B101A" w:rsidP="00FB3B82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  Grupo </w:t>
            </w:r>
            <w:r w:rsidR="00FB3B82">
              <w:rPr>
                <w:rFonts w:ascii="Comic Sans MS" w:hAnsi="Comic Sans MS"/>
                <w:b/>
                <w:color w:val="000000"/>
                <w:lang w:eastAsia="en-US"/>
              </w:rPr>
              <w:t>juvenil “Grupo de vida</w:t>
            </w:r>
            <w:r>
              <w:rPr>
                <w:rFonts w:ascii="Comic Sans MS" w:hAnsi="Comic Sans MS"/>
                <w:b/>
                <w:color w:val="000000"/>
                <w:lang w:eastAsia="en-US"/>
              </w:rPr>
              <w:t xml:space="preserve">” 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>Todos los viernes de 18:45</w:t>
            </w:r>
            <w:r w:rsidR="00FB3B82">
              <w:rPr>
                <w:rFonts w:ascii="Comic Sans MS" w:hAnsi="Comic Sans MS"/>
                <w:color w:val="000000"/>
                <w:lang w:eastAsia="en-US"/>
              </w:rPr>
              <w:t xml:space="preserve"> a 19</w:t>
            </w:r>
            <w:r w:rsidR="005D3649">
              <w:rPr>
                <w:rFonts w:ascii="Comic Sans MS" w:hAnsi="Comic Sans MS"/>
                <w:color w:val="000000"/>
                <w:lang w:eastAsia="en-US"/>
              </w:rPr>
              <w:t>:3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>45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h.</w:t>
            </w:r>
            <w:r w:rsidR="00FB3B82">
              <w:rPr>
                <w:rFonts w:ascii="Comic Sans MS" w:hAnsi="Comic Sans MS"/>
                <w:color w:val="000000"/>
                <w:lang w:eastAsia="en-US"/>
              </w:rPr>
              <w:t xml:space="preserve"> y grupo de alabanza de 20:00 a 21:00 h.</w:t>
            </w:r>
          </w:p>
        </w:tc>
        <w:tc>
          <w:tcPr>
            <w:tcW w:w="436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01A" w:rsidTr="004B101A">
        <w:trPr>
          <w:trHeight w:val="150"/>
        </w:trPr>
        <w:tc>
          <w:tcPr>
            <w:tcW w:w="3404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29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01A" w:rsidTr="004B101A">
        <w:trPr>
          <w:trHeight w:val="330"/>
        </w:trPr>
        <w:tc>
          <w:tcPr>
            <w:tcW w:w="4681" w:type="dxa"/>
            <w:gridSpan w:val="2"/>
            <w:noWrap/>
            <w:vAlign w:val="bottom"/>
            <w:hideMark/>
          </w:tcPr>
          <w:p w:rsidR="004B101A" w:rsidRDefault="004B101A">
            <w:pPr>
              <w:spacing w:line="276" w:lineRule="auto"/>
              <w:ind w:left="1064" w:right="-6648"/>
              <w:rPr>
                <w:rFonts w:ascii="Comic Sans MS" w:hAnsi="Comic Sans MS"/>
                <w:b/>
                <w:bCs/>
                <w:color w:val="000000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----------------------------------------</w:t>
            </w:r>
          </w:p>
          <w:p w:rsidR="004B101A" w:rsidRDefault="004B101A">
            <w:pPr>
              <w:spacing w:line="276" w:lineRule="auto"/>
              <w:ind w:left="1064" w:right="-6648"/>
              <w:rPr>
                <w:rFonts w:ascii="Comic Sans MS" w:hAnsi="Comic Sans MS"/>
                <w:b/>
                <w:bCs/>
                <w:color w:val="000000"/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en-US"/>
              </w:rPr>
              <w:t>Horario de Celebraciones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3629" w:type="dxa"/>
            <w:noWrap/>
            <w:vAlign w:val="bottom"/>
          </w:tcPr>
          <w:p w:rsidR="004B101A" w:rsidRDefault="004B101A">
            <w:pPr>
              <w:spacing w:line="276" w:lineRule="auto"/>
              <w:ind w:left="1064"/>
              <w:rPr>
                <w:rFonts w:ascii="Comic Sans MS" w:hAnsi="Comic Sans MS"/>
                <w:color w:val="000000"/>
                <w:lang w:eastAsia="en-US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01A" w:rsidTr="004B101A">
        <w:trPr>
          <w:trHeight w:val="570"/>
        </w:trPr>
        <w:tc>
          <w:tcPr>
            <w:tcW w:w="11355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* Todos los días hay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celebración de la Eucaristía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a las 10:30 y a las 19:00 h.</w:t>
            </w:r>
          </w:p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* Los domingos,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la celebración de la Eucaristía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de las familias, 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con una participación especial de los niños catequesis es a las 12:30 h. También hay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Eucaristía</w:t>
            </w:r>
            <w:r w:rsidR="00B61DD8">
              <w:rPr>
                <w:rFonts w:ascii="Comic Sans MS" w:hAnsi="Comic Sans MS"/>
                <w:color w:val="000000"/>
                <w:lang w:eastAsia="en-US"/>
              </w:rPr>
              <w:t xml:space="preserve"> a las 10:3</w:t>
            </w:r>
            <w:r>
              <w:rPr>
                <w:rFonts w:ascii="Comic Sans MS" w:hAnsi="Comic Sans MS"/>
                <w:color w:val="000000"/>
                <w:lang w:eastAsia="en-US"/>
              </w:rPr>
              <w:t>0 y 18:00 h.</w:t>
            </w:r>
          </w:p>
        </w:tc>
      </w:tr>
    </w:tbl>
    <w:p w:rsidR="004B101A" w:rsidRDefault="004B101A" w:rsidP="004B101A">
      <w:pPr>
        <w:jc w:val="both"/>
        <w:rPr>
          <w:rFonts w:ascii="Arial" w:hAnsi="Arial" w:cs="Arial"/>
        </w:rPr>
      </w:pPr>
      <w:r>
        <w:rPr>
          <w:rFonts w:ascii="Comic Sans MS" w:hAnsi="Comic Sans MS"/>
          <w:color w:val="000000"/>
        </w:rPr>
        <w:t xml:space="preserve">            * </w:t>
      </w:r>
      <w:r>
        <w:rPr>
          <w:rFonts w:ascii="Comic Sans MS" w:hAnsi="Comic Sans MS"/>
          <w:b/>
          <w:bCs/>
          <w:color w:val="000000"/>
        </w:rPr>
        <w:t>Tiempo de confesiones</w:t>
      </w:r>
      <w:r>
        <w:rPr>
          <w:rFonts w:ascii="Comic Sans MS" w:hAnsi="Comic Sans MS"/>
          <w:color w:val="000000"/>
        </w:rPr>
        <w:t xml:space="preserve"> antes de las celebraciones  y siempre que se pida.</w:t>
      </w:r>
    </w:p>
    <w:tbl>
      <w:tblPr>
        <w:tblW w:w="1120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793"/>
        <w:gridCol w:w="3630"/>
        <w:gridCol w:w="1341"/>
        <w:gridCol w:w="193"/>
        <w:gridCol w:w="782"/>
        <w:gridCol w:w="1062"/>
      </w:tblGrid>
      <w:tr w:rsidR="004B101A" w:rsidTr="004B101A">
        <w:trPr>
          <w:trHeight w:val="420"/>
        </w:trPr>
        <w:tc>
          <w:tcPr>
            <w:tcW w:w="11199" w:type="dxa"/>
            <w:gridSpan w:val="7"/>
            <w:noWrap/>
            <w:vAlign w:val="bottom"/>
            <w:hideMark/>
          </w:tcPr>
          <w:p w:rsidR="004B101A" w:rsidRDefault="004B101A">
            <w:pPr>
              <w:spacing w:line="276" w:lineRule="auto"/>
              <w:jc w:val="center"/>
              <w:rPr>
                <w:rFonts w:ascii="Comic Sans MS" w:hAnsi="Comic Sans MS"/>
                <w:b/>
                <w:color w:val="000000"/>
                <w:lang w:eastAsia="en-US"/>
              </w:rPr>
            </w:pPr>
            <w:r>
              <w:rPr>
                <w:rFonts w:ascii="Comic Sans MS" w:hAnsi="Comic Sans MS"/>
                <w:b/>
                <w:color w:val="000000"/>
                <w:lang w:eastAsia="en-US"/>
              </w:rPr>
              <w:t>INFORMACIONES</w:t>
            </w:r>
          </w:p>
        </w:tc>
      </w:tr>
      <w:tr w:rsidR="004B101A" w:rsidTr="004B101A">
        <w:trPr>
          <w:trHeight w:val="930"/>
        </w:trPr>
        <w:tc>
          <w:tcPr>
            <w:tcW w:w="11199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* A lo largo del año se realizarán diversas actividades y convivencias que se comunicarán con tiempo suficiente para que puedan participar niños y padres.</w:t>
            </w:r>
          </w:p>
        </w:tc>
      </w:tr>
      <w:tr w:rsidR="004B101A" w:rsidTr="004B101A">
        <w:trPr>
          <w:trHeight w:val="765"/>
        </w:trPr>
        <w:tc>
          <w:tcPr>
            <w:tcW w:w="11199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* Se convocarán reuniones periódicas de padres a las que es necesaria la asistencia para el buen funcionamiento de la catequesis.</w:t>
            </w:r>
          </w:p>
        </w:tc>
      </w:tr>
      <w:tr w:rsidR="004B101A" w:rsidTr="004B101A">
        <w:trPr>
          <w:trHeight w:val="480"/>
        </w:trPr>
        <w:tc>
          <w:tcPr>
            <w:tcW w:w="11199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* Los niños serán recogidos en la Parroquia en su horario correspondiente.</w:t>
            </w:r>
          </w:p>
        </w:tc>
      </w:tr>
      <w:tr w:rsidR="004B101A" w:rsidTr="004B101A">
        <w:trPr>
          <w:trHeight w:val="75"/>
        </w:trPr>
        <w:tc>
          <w:tcPr>
            <w:tcW w:w="3402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01A" w:rsidTr="004B101A">
        <w:trPr>
          <w:trHeight w:val="945"/>
        </w:trPr>
        <w:tc>
          <w:tcPr>
            <w:tcW w:w="11199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i/>
                <w:iCs/>
                <w:color w:val="000000"/>
                <w:lang w:eastAsia="en-US"/>
              </w:rPr>
            </w:pPr>
            <w:r>
              <w:rPr>
                <w:rFonts w:ascii="Comic Sans MS" w:hAnsi="Comic Sans MS"/>
                <w:i/>
                <w:iCs/>
                <w:color w:val="000000"/>
                <w:lang w:eastAsia="en-US"/>
              </w:rPr>
              <w:t>Agradecemos a todos los padres, la confianza que nos dais para ayudar a educar a vuestros hijos en la Fe y a la vez os pedimos vuestra colaboración más estrecha en casa, en el Colegio y en la Parroquia.</w:t>
            </w:r>
          </w:p>
        </w:tc>
      </w:tr>
      <w:tr w:rsidR="004B101A" w:rsidTr="004B101A">
        <w:trPr>
          <w:trHeight w:val="750"/>
        </w:trPr>
        <w:tc>
          <w:tcPr>
            <w:tcW w:w="11199" w:type="dxa"/>
            <w:gridSpan w:val="7"/>
            <w:vAlign w:val="center"/>
            <w:hideMark/>
          </w:tcPr>
          <w:p w:rsidR="004B101A" w:rsidRDefault="004B101A">
            <w:pPr>
              <w:spacing w:line="276" w:lineRule="auto"/>
              <w:ind w:left="1064"/>
              <w:jc w:val="both"/>
              <w:rPr>
                <w:rFonts w:ascii="Comic Sans MS" w:hAnsi="Comic Sans MS"/>
                <w:i/>
                <w:iCs/>
                <w:color w:val="000000"/>
                <w:lang w:eastAsia="en-US"/>
              </w:rPr>
            </w:pPr>
            <w:r>
              <w:rPr>
                <w:rFonts w:ascii="Comic Sans MS" w:hAnsi="Comic Sans MS"/>
                <w:i/>
                <w:iCs/>
                <w:color w:val="000000"/>
                <w:lang w:eastAsia="en-US"/>
              </w:rPr>
              <w:t>Necesitamos de vuestras sugerencias, aportaciones y ayuda directa como catequistas o colaboradores en las celebraciones y en las diversas actividades que organizaremos durante el curso.</w:t>
            </w:r>
          </w:p>
        </w:tc>
      </w:tr>
      <w:tr w:rsidR="004B101A" w:rsidTr="004B101A">
        <w:trPr>
          <w:trHeight w:val="330"/>
        </w:trPr>
        <w:tc>
          <w:tcPr>
            <w:tcW w:w="11199" w:type="dxa"/>
            <w:gridSpan w:val="7"/>
            <w:noWrap/>
            <w:vAlign w:val="bottom"/>
            <w:hideMark/>
          </w:tcPr>
          <w:p w:rsidR="004B101A" w:rsidRDefault="004B101A">
            <w:pPr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                                                                     Los párrocos y catequistas</w:t>
            </w:r>
          </w:p>
        </w:tc>
      </w:tr>
    </w:tbl>
    <w:p w:rsidR="004B101A" w:rsidRDefault="004B101A" w:rsidP="004B101A"/>
    <w:p w:rsidR="004C1793" w:rsidRDefault="004C1793"/>
    <w:sectPr w:rsidR="004C1793" w:rsidSect="004B101A">
      <w:pgSz w:w="11906" w:h="16838"/>
      <w:pgMar w:top="426" w:right="170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T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1A"/>
    <w:rsid w:val="00241395"/>
    <w:rsid w:val="004B101A"/>
    <w:rsid w:val="004C1793"/>
    <w:rsid w:val="005D3649"/>
    <w:rsid w:val="00B61DD8"/>
    <w:rsid w:val="00D43AC2"/>
    <w:rsid w:val="00D75E9A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1A"/>
    <w:pPr>
      <w:spacing w:after="0" w:line="240" w:lineRule="auto"/>
    </w:pPr>
    <w:rPr>
      <w:rFonts w:ascii="EurostileT" w:eastAsia="Times New Roman" w:hAnsi="EurostileT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1A"/>
    <w:pPr>
      <w:spacing w:after="0" w:line="240" w:lineRule="auto"/>
    </w:pPr>
    <w:rPr>
      <w:rFonts w:ascii="EurostileT" w:eastAsia="Times New Roman" w:hAnsi="EurostileT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</dc:creator>
  <cp:lastModifiedBy>Fidel</cp:lastModifiedBy>
  <cp:revision>2</cp:revision>
  <cp:lastPrinted>2025-09-14T12:39:00Z</cp:lastPrinted>
  <dcterms:created xsi:type="dcterms:W3CDTF">2025-09-14T12:39:00Z</dcterms:created>
  <dcterms:modified xsi:type="dcterms:W3CDTF">2025-09-14T12:39:00Z</dcterms:modified>
</cp:coreProperties>
</file>